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EE" w:rsidRDefault="00884AEE" w:rsidP="00884A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3F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131BD0F" wp14:editId="3C2E9D59">
            <wp:simplePos x="1078230" y="718820"/>
            <wp:positionH relativeFrom="margin">
              <wp:align>left</wp:align>
            </wp:positionH>
            <wp:positionV relativeFrom="margin">
              <wp:align>top</wp:align>
            </wp:positionV>
            <wp:extent cx="2172970" cy="1270635"/>
            <wp:effectExtent l="0" t="0" r="0" b="5715"/>
            <wp:wrapSquare wrapText="bothSides"/>
            <wp:docPr id="2" name="Рисунок 2" descr="C:\Users\biblioteka\AppData\Local\Microsoft\Windows\Temporary Internet Files\Content.IE5\2JH5DLRF\Domesday-book-1804x9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AppData\Local\Microsoft\Windows\Temporary Internet Files\Content.IE5\2JH5DLRF\Domesday-book-1804x97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17" cy="127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3FE">
        <w:rPr>
          <w:rFonts w:ascii="Times New Roman" w:hAnsi="Times New Roman" w:cs="Times New Roman"/>
          <w:b/>
          <w:sz w:val="40"/>
          <w:szCs w:val="40"/>
        </w:rPr>
        <w:t>Внимание!</w:t>
      </w:r>
    </w:p>
    <w:p w:rsidR="00884AEE" w:rsidRPr="008713FE" w:rsidRDefault="00884AEE" w:rsidP="00884AEE">
      <w:pPr>
        <w:rPr>
          <w:rFonts w:ascii="Times New Roman" w:hAnsi="Times New Roman" w:cs="Times New Roman"/>
          <w:b/>
          <w:sz w:val="40"/>
          <w:szCs w:val="40"/>
        </w:rPr>
      </w:pPr>
      <w:r w:rsidRPr="008713FE">
        <w:rPr>
          <w:rFonts w:ascii="Times New Roman" w:hAnsi="Times New Roman" w:cs="Times New Roman"/>
          <w:b/>
          <w:sz w:val="40"/>
          <w:szCs w:val="40"/>
        </w:rPr>
        <w:t>В библиотеку колледжа поступили новые книги.</w:t>
      </w:r>
    </w:p>
    <w:p w:rsidR="00884AEE" w:rsidRDefault="00884AEE"/>
    <w:p w:rsidR="00884AEE" w:rsidRDefault="00F25BB9">
      <w:r w:rsidRPr="00B30F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строительным дисциплинам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Алимов Л.А.</w:t>
            </w: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Выполнение бетонных и опалубочных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Л. А. Алимов, В. В. Воронин.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- 240 с. - (Профессиональное образование. Профессиональный модуль).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Береснев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А.И.</w:t>
            </w: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Материаловедение каменных, бетонных и арматурных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А. И.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А. Пискарева.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- 304 с. - (Профессиональное образование. Профессиональный модуль. Участие в проектировании зданий и сооружений).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Береснев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А.И.</w:t>
            </w: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Основы строительного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А. И.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- 288 с. - (Профессиональное образование. ТОП 50).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Береснев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А.И.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Выполнение стекольных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А. И.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- 240 с. - (Профессиональное образование. ТОП 50).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Берикашвили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В.Ш.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Основы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электроники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В. Ш.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Берикашвили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- 4-е изд.,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- 224 с. - (Профессиональное образование. Строительство).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Бычков А.В.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Эксплуатация и ремонт электрооборудования промышленных и гражданских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А. В. Бычков, А. С.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М. Бычкова.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2021. - 192 с. - (Профессиональное образование. Профессиональный модуль).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Гревцева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Е.Н.</w:t>
            </w: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Выполнение арматурных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Е. Н.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Гревцева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- 240 с. - (Профессиональное образование. Профессиональный модуль).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 С.В.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Монтаж осветительных электропроводок и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С. В. Григорьева.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- 240 с. - (Профессиональное образование. Профессиональный модуль).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Дмитриенко Т.В.</w:t>
            </w: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Проектно-сметное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материалы; учеб.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учреждений СПО / Т. В. Дмитриенко. - 4-е изд., стер.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- 144 с. - (Профессиональное образование. Строительство и архитектура).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 Э.М.</w:t>
            </w: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Основы инженерной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геологии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Э. М. Добров.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- 160 с. - (Профессиональное образование. Строительство).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Елизарова В.А.</w:t>
            </w: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Выполнение монтажа каркасно-обшивных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конструкций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В. А. Елизарова.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- 304 с. - (Профессиональное образование. ТОП 50).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 М.И.</w:t>
            </w: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М. И. Киселев, Д. Ш. Михелев. - 15-е изд., стер.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- 384 с. - (Профессиональное образование. Строительство и архитектура).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Куприянова Г.В.</w:t>
            </w: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Поддержание рабочего состояния оборудования систем водоснабжения, водоотведения, отопления объектов жилищно-коммунального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Г. В. Куприянова, В. В. Федоров.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- 256 с. - (Профессиональное образование. ТОП 50).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Лукин А.А.</w:t>
            </w: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Основы технологии общестроительных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А. А. Лукин. - 2-е изд., стер.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- 288 с. - (Профессиональное образование. Мастер общестроительных работ).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Максимова М.В.</w:t>
            </w: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Учет и контроль технологических процессов в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строительстве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М. В. Максимова, Т. И.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Слепкова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- 336 с. - (Профессиональное образование. Профессиональный модуль: Выполнение технологических процессов в строительстве).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 Н.Ю.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Основы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электротехники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Н. Ю. Морозова.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- 256 с. - (Профессиональное образование. Строительство и архитектура).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Нестеренко В.М.</w:t>
            </w: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Поддержание рабочего состояния силовых и слаботочных систем зданий и сооружений, освещения и осветительных сетей объектов жилищно-коммунального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В. М. Нестеренко.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- 288 с. - (Профессиональное образование. ТОП 50).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 В.В.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Выполнение сварочных работ ручной электродуговой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сваркой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студентов учреждений СПО / В. В. Овчинников. - 2-е изд.,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- 304 с. - (Профессиональное образование. Профессиональный модуль).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материаловедения. Отделочные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И. В.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- 8-е изд., стер.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- 304 с. - (Профессиональное образование. Мастер отделочных строительных работ).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строительного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черчения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Е. А.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Ю.О. Полежаева. - 3-е изд., стер.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- 368 с. - (Профессиональное образование. ТОП 50).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Парикова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</w:t>
            </w: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Материаловедение (Сухое строительство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Е. В.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Парикова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Н. Фомичева, В. А. Елизарова. - 7-е изд., стер.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- 304 с. - (Профессиональное образование. Мастер сухого строительства).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Парикова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</w:t>
            </w: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Материаловедение для каркасно-обшивных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конструкций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Е. В.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Парикова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Н. Фомичева.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- 144 с. - (Профессиональное образование. Строительные, монтажные и ремонтно-строительные работы).</w:t>
            </w:r>
          </w:p>
        </w:tc>
      </w:tr>
      <w:tr w:rsidR="00B07F73" w:rsidRPr="00884AEE" w:rsidTr="00B07F73">
        <w:trPr>
          <w:trHeight w:val="894"/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 И.В.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Основы технологии отделочных строительных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И. В. Петрова. - 4-е изд., стер.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- 112 с. - (Профессиональное образование. ТОП 50).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Прекрасная Е.П.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Выполнение мозаичных и декоративных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Е. П. Прекрасная.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- 144 с. - (Профессиональное образование. ТОП 50).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Прекрасная Е.П.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Технология декоративно-художественных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Е. П. Прекрасная.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- 192 с. - (Профессиональное образование. ТОП 50).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Прекрасная Е.П.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Технология малярных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Е. П. Прекрасная. - 3-е изд., стер.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- 320 с. - (Профессиональное образование. ТОП 50).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Русанова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Т.Г.</w:t>
            </w: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Организация технологических процессов на объекте капитального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Т. Г.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- 352 с. - (Профессиональное образование. Строительство и архитектура).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Русанова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Т.Г.</w:t>
            </w: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Организация технологических процессов при строительстве, эксплуатации и реконструкции строительных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Т. Г.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Х. А.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Абдулмажидов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стер.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- 352 с. - (Профессиональное образование. Профессиональный модуль. Выполнение технологических процессов при строительстве, эксплуатации и реконструкции строительных объектов).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Сетков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В.И.</w:t>
            </w: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Техническая механика для строительных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специальностей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В. И.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Сетков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- 8-е изд.,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- 256 с. - (Профессиональное образование. Строительство и архитектура).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 Г.К.</w:t>
            </w: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Технология и организация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Г. К. Соколов. - 14-е изд., стер.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- 528 с. - (Профессиональное образование. Строительство и архитектура).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 Б.А.</w:t>
            </w: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Выполнение плотничных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Б. А. Степанов. - 3-е изд.,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- 288 с. - (Профессиональное образование. ТОП 50).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 Б.А.</w:t>
            </w: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Выполнение работ по устройству паркетных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Б. А. Степанов.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- 208 с. - (Профессиональное образование. ТОП 50).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 Б.А.</w:t>
            </w: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Выполнение столярных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Б. А. Степанов. - 2-е изд., стер.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- 288 с. - (Профессиональное образование. ТОП 50).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Томилова С.В.</w:t>
            </w: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Инженерная графика.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С. В. Томилова. - 6-е изд.,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- 336 с. - (Профессиональное образование. Строительство и архитектура).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Черноус Г.Г.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Выполнение облицовочных работ синтетическими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Г. Г. Черноус.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- 256 с. - (Профессиональное образование. ТОП 50).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Черноус Г.Г.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Выполнение штукатурных и декоративных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Г. Г. Черноус. - 4-е изд., стер.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- 240 с. - (Профессиональное образование. ТОП 50).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 А.Ф.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Реконструкция зданий и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А. Ф. Юдина.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- 320 с. - (Профессиональное образование. Профессиональный модуль. Организация видов работ при эксплуатации и реконструкции строительных объектов).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 А.Ф.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Реконструкция и техническая реставрация зданий и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учреждений СПО / А. Ф. Юдина. - 6-е изд.,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- 320 с. - (Профессиональное образование. Строительство и архитектура).</w:t>
            </w:r>
          </w:p>
        </w:tc>
      </w:tr>
      <w:tr w:rsidR="00B07F73" w:rsidRPr="00884AEE" w:rsidTr="00F25BB9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 А.Ф.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Строительство жилых и общественных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А. Ф. Юдина. - 6-е изд., стер.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- 384 с. - (Профессиональное образование. Строительство и архитектура).</w:t>
            </w:r>
          </w:p>
        </w:tc>
      </w:tr>
    </w:tbl>
    <w:p w:rsidR="00F25BB9" w:rsidRDefault="00F25BB9" w:rsidP="00F25BB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Сварщик</w:t>
      </w:r>
      <w:r w:rsidR="00B07F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</w:p>
    <w:p w:rsidR="00B07F73" w:rsidRPr="00B07F73" w:rsidRDefault="00B07F73" w:rsidP="00B07F73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Овчинников В.В.</w:t>
      </w:r>
      <w:r w:rsidRPr="00B0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Выполнение сварочных работ ручной электродуговой </w:t>
      </w:r>
      <w:proofErr w:type="gramStart"/>
      <w:r w:rsidRPr="00B07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сваркой :</w:t>
      </w:r>
      <w:proofErr w:type="gramEnd"/>
      <w:r w:rsidRPr="00B0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студентов учреждений СПО / В. В. Овчинников. - 2-е изд., </w:t>
      </w:r>
      <w:proofErr w:type="spellStart"/>
      <w:r w:rsidRPr="00B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B0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B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B0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2018. - 304 с. - (Профессиональное образование. Профессиональный модуль).</w:t>
      </w:r>
    </w:p>
    <w:p w:rsidR="00B07F73" w:rsidRDefault="00B07F73" w:rsidP="00F25BB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5BB9" w:rsidRDefault="00F25BB9" w:rsidP="00F25BB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Столяр-плотник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07F73" w:rsidRPr="006265C7" w:rsidTr="008631D7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Береснев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А.И.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Выполнение стекольных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А. И.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- 240 с. - (Профессиональное образование. ТОП 50).</w:t>
            </w:r>
          </w:p>
        </w:tc>
      </w:tr>
      <w:tr w:rsidR="00B07F73" w:rsidRPr="006265C7" w:rsidTr="008631D7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Степанов Б.А.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Выполнение плотничных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Б. А. Степанов. - 3-е изд.,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- 288 с. - (Профессиональное образование. ТОП 50).</w:t>
            </w:r>
          </w:p>
        </w:tc>
      </w:tr>
      <w:tr w:rsidR="00B07F73" w:rsidRPr="006265C7" w:rsidTr="008631D7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Степанов Б.А.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Выполнение работ по устройству паркетных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Б. А. Степанов.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- 208 с. - (Профессиональное образование. ТОП 50).</w:t>
            </w:r>
          </w:p>
        </w:tc>
      </w:tr>
      <w:tr w:rsidR="00B07F73" w:rsidRPr="006265C7" w:rsidTr="008631D7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Степанов Б.А.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Выполнение столярных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Б. А. Степанов. - 2-е изд., стер.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- 288 с. - (Профессиональное образование. ТОП 50).</w:t>
            </w:r>
          </w:p>
        </w:tc>
      </w:tr>
    </w:tbl>
    <w:p w:rsidR="00B07F73" w:rsidRDefault="00B07F73" w:rsidP="00F25BB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5BB9" w:rsidRDefault="00F25BB9" w:rsidP="00F25BB9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Отделочник</w:t>
      </w:r>
      <w:r w:rsidR="00B07F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</w:p>
    <w:p w:rsidR="00B07F73" w:rsidRPr="00B07F73" w:rsidRDefault="00B07F73" w:rsidP="00B07F73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материаловедения. Отделочные </w:t>
      </w:r>
      <w:proofErr w:type="gramStart"/>
      <w:r w:rsidRPr="00B07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 w:rsidRPr="00B0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0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студ. учреждений СПО / И. В. </w:t>
      </w:r>
      <w:proofErr w:type="spellStart"/>
      <w:r w:rsidRPr="00B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Баландина</w:t>
      </w:r>
      <w:proofErr w:type="spellEnd"/>
      <w:r w:rsidRPr="00B0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- 8-е изд., стер. - </w:t>
      </w:r>
      <w:proofErr w:type="gramStart"/>
      <w:r w:rsidRPr="00B07F7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B0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2019. - 304 с. - (Профессиональное образование. Мастер отделочных строительных работ).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07F73" w:rsidRPr="006265C7" w:rsidTr="008631D7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Прекрасная Е.П.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Выполнение мозаичных и декоративных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Е. П. Прекрасная.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- 144 с. - (Профессиональное образование. ТОП 50).</w:t>
            </w:r>
          </w:p>
        </w:tc>
      </w:tr>
      <w:tr w:rsidR="00B07F73" w:rsidRPr="006265C7" w:rsidTr="008631D7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Прекрасная Е.П.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Технология малярных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Е. П. Прекрасная. - 3-е изд., стер.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- 320 с. - (Профессиональное образование. ТОП 50).</w:t>
            </w:r>
          </w:p>
        </w:tc>
      </w:tr>
      <w:tr w:rsidR="00B07F73" w:rsidRPr="006265C7" w:rsidTr="008631D7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Прекрасная Е.П.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Технология декоративно-художественных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Е. П. Прекрасная.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- 192 с. - (Профессиональное образование. ТОП 50).</w:t>
            </w:r>
          </w:p>
        </w:tc>
      </w:tr>
      <w:tr w:rsidR="00B07F73" w:rsidRPr="006265C7" w:rsidTr="008631D7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Черноус Г.Г.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Выполнение штукатурных и декоративных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Г. Г. Черноус. - 4-е изд., стер.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- 240 с. - (Профессиональное образование. ТОП 50).</w:t>
            </w:r>
          </w:p>
        </w:tc>
      </w:tr>
      <w:tr w:rsidR="00B07F73" w:rsidRPr="006265C7" w:rsidTr="008631D7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Черноус Г.Г.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Выполнение облицовочных работ синтетическими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Г. Г. Черноус.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- 256 с. - (Профессиональное образование. ТОП 50).</w:t>
            </w:r>
          </w:p>
        </w:tc>
      </w:tr>
      <w:tr w:rsidR="00B07F73" w:rsidRPr="006265C7" w:rsidTr="008631D7">
        <w:trPr>
          <w:trHeight w:val="894"/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 И.В.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Основы технологии отделочных строительных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И. В. Петрова. - 4-е изд., стер.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- 112 с. - (Профессиональное образование. ТОП 50).</w:t>
            </w:r>
          </w:p>
        </w:tc>
      </w:tr>
    </w:tbl>
    <w:p w:rsidR="00B07F73" w:rsidRDefault="00B07F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F73" w:rsidRPr="00B07F73" w:rsidRDefault="00B07F73" w:rsidP="00B07F7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7F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Электрик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</w:p>
    <w:p w:rsidR="00B07F73" w:rsidRDefault="00B07F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07F73" w:rsidRPr="00884AEE" w:rsidTr="008631D7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Берикашвили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В.Ш.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Основы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электроники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В. Ш.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Берикашвили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- 4-е изд.,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- 224 с. - (Профессиональное образование. Строительство).</w:t>
            </w:r>
          </w:p>
        </w:tc>
      </w:tr>
      <w:tr w:rsidR="00B07F73" w:rsidRPr="00884AEE" w:rsidTr="008631D7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Бычков А.В.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Эксплуатация и ремонт электрооборудования промышленных и гражданских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А. В. Бычков, А. С. </w:t>
            </w:r>
            <w:proofErr w:type="spell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</w:t>
            </w:r>
            <w:proofErr w:type="spell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М. Бычкова.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2021. - 192 с. - (Профессиональное образование. Профессиональный модуль).</w:t>
            </w:r>
          </w:p>
        </w:tc>
      </w:tr>
      <w:tr w:rsidR="00B07F73" w:rsidRPr="00884AEE" w:rsidTr="008631D7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 С.В.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Монтаж осветительных электропроводок и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С. В. Григорьева.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- 240 с. - (Профессиональное образование. Профессиональный модуль).</w:t>
            </w:r>
          </w:p>
        </w:tc>
      </w:tr>
      <w:tr w:rsidR="00B07F73" w:rsidRPr="00884AEE" w:rsidTr="008631D7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 Н.Ю.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Основы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электротехники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Н. Ю. Морозова.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- 256 с. - (Профессиональное образование. Строительство и архитектура).</w:t>
            </w:r>
          </w:p>
        </w:tc>
      </w:tr>
      <w:tr w:rsidR="00B07F73" w:rsidRPr="00884AEE" w:rsidTr="008631D7">
        <w:trPr>
          <w:tblCellSpacing w:w="15" w:type="dxa"/>
        </w:trPr>
        <w:tc>
          <w:tcPr>
            <w:tcW w:w="0" w:type="auto"/>
          </w:tcPr>
          <w:p w:rsidR="00B07F73" w:rsidRPr="00B07F73" w:rsidRDefault="00B07F73" w:rsidP="00B07F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Нестеренко В.М. </w:t>
            </w:r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Поддержание рабочего состояния силовых и слаботочных систем зданий и сооружений, освещения и осветительных сетей объектов жилищно-коммунального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студ. учреждений СПО / В. М. Нестеренко. - </w:t>
            </w:r>
            <w:proofErr w:type="gramStart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0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2019. - 288 с. - (Профессиональное образование. ТОП 50).</w:t>
            </w:r>
          </w:p>
        </w:tc>
      </w:tr>
    </w:tbl>
    <w:p w:rsidR="00B07F73" w:rsidRDefault="00B07F73"/>
    <w:sectPr w:rsidR="00B07F7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93" w:rsidRDefault="00980993" w:rsidP="00884AEE">
      <w:pPr>
        <w:spacing w:after="0" w:line="240" w:lineRule="auto"/>
      </w:pPr>
      <w:r>
        <w:separator/>
      </w:r>
    </w:p>
  </w:endnote>
  <w:endnote w:type="continuationSeparator" w:id="0">
    <w:p w:rsidR="00980993" w:rsidRDefault="00980993" w:rsidP="0088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162789"/>
      <w:docPartObj>
        <w:docPartGallery w:val="Page Numbers (Bottom of Page)"/>
        <w:docPartUnique/>
      </w:docPartObj>
    </w:sdtPr>
    <w:sdtContent>
      <w:p w:rsidR="00884AEE" w:rsidRDefault="00884AE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7F5">
          <w:rPr>
            <w:noProof/>
          </w:rPr>
          <w:t>2</w:t>
        </w:r>
        <w:r>
          <w:fldChar w:fldCharType="end"/>
        </w:r>
      </w:p>
    </w:sdtContent>
  </w:sdt>
  <w:p w:rsidR="00884AEE" w:rsidRDefault="00884A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93" w:rsidRDefault="00980993" w:rsidP="00884AEE">
      <w:pPr>
        <w:spacing w:after="0" w:line="240" w:lineRule="auto"/>
      </w:pPr>
      <w:r>
        <w:separator/>
      </w:r>
    </w:p>
  </w:footnote>
  <w:footnote w:type="continuationSeparator" w:id="0">
    <w:p w:rsidR="00980993" w:rsidRDefault="00980993" w:rsidP="0088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AEE" w:rsidRDefault="00884AEE">
    <w:pPr>
      <w:pStyle w:val="a4"/>
    </w:pPr>
    <w:r>
      <w:t xml:space="preserve">Библиотека </w:t>
    </w:r>
    <w:proofErr w:type="spellStart"/>
    <w:r>
      <w:t>КамСК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5D8"/>
    <w:multiLevelType w:val="hybridMultilevel"/>
    <w:tmpl w:val="996C3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D36C1"/>
    <w:multiLevelType w:val="hybridMultilevel"/>
    <w:tmpl w:val="A824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A140F"/>
    <w:multiLevelType w:val="hybridMultilevel"/>
    <w:tmpl w:val="529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A62E0"/>
    <w:multiLevelType w:val="hybridMultilevel"/>
    <w:tmpl w:val="08B0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61E8D"/>
    <w:multiLevelType w:val="hybridMultilevel"/>
    <w:tmpl w:val="9786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7228F"/>
    <w:multiLevelType w:val="hybridMultilevel"/>
    <w:tmpl w:val="9C18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C5"/>
    <w:rsid w:val="000647F5"/>
    <w:rsid w:val="007A0B51"/>
    <w:rsid w:val="00884AEE"/>
    <w:rsid w:val="00980993"/>
    <w:rsid w:val="00A507C5"/>
    <w:rsid w:val="00AD23DF"/>
    <w:rsid w:val="00B07F73"/>
    <w:rsid w:val="00C35FA6"/>
    <w:rsid w:val="00F2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A264"/>
  <w15:chartTrackingRefBased/>
  <w15:docId w15:val="{02EB712C-B3AD-4CDF-BCE6-A4EC8048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AEE"/>
  </w:style>
  <w:style w:type="paragraph" w:styleId="a6">
    <w:name w:val="footer"/>
    <w:basedOn w:val="a"/>
    <w:link w:val="a7"/>
    <w:uiPriority w:val="99"/>
    <w:unhideWhenUsed/>
    <w:rsid w:val="0088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2021-03-11T08:09:00Z</dcterms:created>
  <dcterms:modified xsi:type="dcterms:W3CDTF">2021-03-11T08:57:00Z</dcterms:modified>
</cp:coreProperties>
</file>